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C91ED5" w:rsidRPr="00715CAF" w:rsidRDefault="00C91ED5" w:rsidP="00C91ED5">
      <w:pPr>
        <w:rPr>
          <w:sz w:val="22"/>
          <w:szCs w:val="22"/>
        </w:rPr>
      </w:pPr>
      <w:r w:rsidRPr="00715CAF">
        <w:rPr>
          <w:sz w:val="22"/>
          <w:szCs w:val="22"/>
        </w:rPr>
        <w:t>Lakeland Electric</w:t>
      </w:r>
    </w:p>
    <w:p w:rsidR="00C91ED5" w:rsidRPr="00715CAF" w:rsidRDefault="00C91ED5" w:rsidP="00C91ED5">
      <w:pPr>
        <w:widowControl w:val="0"/>
        <w:rPr>
          <w:sz w:val="22"/>
        </w:rPr>
      </w:pPr>
      <w:r w:rsidRPr="00715CAF">
        <w:rPr>
          <w:sz w:val="22"/>
        </w:rPr>
        <w:t>501 East Lemon Street</w:t>
      </w:r>
    </w:p>
    <w:p w:rsidR="00C91ED5" w:rsidRDefault="00C91ED5" w:rsidP="00C91ED5">
      <w:pPr>
        <w:widowControl w:val="0"/>
        <w:ind w:left="720" w:hanging="720"/>
        <w:rPr>
          <w:sz w:val="22"/>
        </w:rPr>
      </w:pPr>
      <w:r w:rsidRPr="00715CAF">
        <w:rPr>
          <w:sz w:val="22"/>
        </w:rPr>
        <w:t>Lakeland</w:t>
      </w:r>
      <w:r w:rsidR="001E35C3">
        <w:rPr>
          <w:sz w:val="22"/>
        </w:rPr>
        <w:t>,</w:t>
      </w:r>
      <w:r w:rsidRPr="00715CAF">
        <w:rPr>
          <w:sz w:val="22"/>
        </w:rPr>
        <w:t xml:space="preserve"> Florida </w:t>
      </w:r>
      <w:r w:rsidR="001E35C3">
        <w:rPr>
          <w:sz w:val="22"/>
        </w:rPr>
        <w:t xml:space="preserve"> </w:t>
      </w:r>
      <w:r w:rsidRPr="00715CAF">
        <w:rPr>
          <w:sz w:val="22"/>
        </w:rPr>
        <w:t>33801</w:t>
      </w:r>
    </w:p>
    <w:p w:rsidR="00C91ED5" w:rsidRDefault="00C91ED5" w:rsidP="00C91ED5">
      <w:pPr>
        <w:widowControl w:val="0"/>
        <w:ind w:left="720" w:hanging="720"/>
        <w:rPr>
          <w:sz w:val="22"/>
        </w:rPr>
      </w:pPr>
    </w:p>
    <w:p w:rsidR="00F6544C" w:rsidRPr="008E01D8" w:rsidRDefault="00F6544C" w:rsidP="00C91ED5">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w:t>
      </w:r>
      <w:r w:rsidRPr="008E01D8">
        <w:rPr>
          <w:sz w:val="22"/>
          <w:szCs w:val="22"/>
        </w:rPr>
        <w:t xml:space="preserve">. </w:t>
      </w:r>
      <w:r w:rsidR="00C91ED5" w:rsidRPr="008E01D8">
        <w:rPr>
          <w:sz w:val="22"/>
          <w:szCs w:val="22"/>
        </w:rPr>
        <w:t>1050004-032</w:t>
      </w:r>
      <w:r w:rsidR="00F31A42" w:rsidRPr="008E01D8">
        <w:rPr>
          <w:sz w:val="22"/>
          <w:szCs w:val="22"/>
        </w:rPr>
        <w:t>-AC</w:t>
      </w:r>
    </w:p>
    <w:p w:rsidR="00F6544C" w:rsidRPr="008E01D8" w:rsidRDefault="00C91ED5" w:rsidP="000F4AE6">
      <w:pPr>
        <w:widowControl w:val="0"/>
        <w:ind w:left="720"/>
        <w:rPr>
          <w:sz w:val="22"/>
          <w:szCs w:val="22"/>
        </w:rPr>
      </w:pPr>
      <w:r w:rsidRPr="008E01D8">
        <w:rPr>
          <w:sz w:val="22"/>
          <w:szCs w:val="22"/>
        </w:rPr>
        <w:t>Lakeland Electric</w:t>
      </w:r>
      <w:r w:rsidR="00C31D3A" w:rsidRPr="008E01D8">
        <w:rPr>
          <w:sz w:val="22"/>
          <w:szCs w:val="22"/>
        </w:rPr>
        <w:t xml:space="preserve">, </w:t>
      </w:r>
      <w:r w:rsidRPr="008E01D8">
        <w:rPr>
          <w:sz w:val="22"/>
          <w:szCs w:val="22"/>
        </w:rPr>
        <w:t>C.D. McIntosh Jr. Power Plant</w:t>
      </w:r>
    </w:p>
    <w:p w:rsidR="00F6544C" w:rsidRPr="008E01D8" w:rsidRDefault="00C91ED5" w:rsidP="00245C25">
      <w:pPr>
        <w:widowControl w:val="0"/>
        <w:spacing w:after="240"/>
        <w:ind w:firstLine="720"/>
        <w:rPr>
          <w:sz w:val="22"/>
          <w:szCs w:val="22"/>
        </w:rPr>
      </w:pPr>
      <w:r w:rsidRPr="008E01D8">
        <w:rPr>
          <w:sz w:val="22"/>
          <w:szCs w:val="22"/>
        </w:rPr>
        <w:t>Sulfur Restrictions for Unit 1 and Unit 3</w:t>
      </w:r>
    </w:p>
    <w:p w:rsidR="00F6544C" w:rsidRPr="008E01D8" w:rsidRDefault="00F6544C" w:rsidP="00245C25">
      <w:pPr>
        <w:widowControl w:val="0"/>
        <w:spacing w:after="120"/>
        <w:rPr>
          <w:sz w:val="22"/>
          <w:szCs w:val="22"/>
        </w:rPr>
      </w:pPr>
      <w:r w:rsidRPr="008E01D8">
        <w:rPr>
          <w:sz w:val="22"/>
          <w:szCs w:val="22"/>
        </w:rPr>
        <w:t xml:space="preserve">Dear </w:t>
      </w:r>
      <w:r w:rsidR="00F31A42" w:rsidRPr="008E01D8">
        <w:rPr>
          <w:sz w:val="22"/>
          <w:szCs w:val="22"/>
        </w:rPr>
        <w:t>Ms.</w:t>
      </w:r>
      <w:r w:rsidR="00AD3810" w:rsidRPr="008E01D8">
        <w:rPr>
          <w:sz w:val="22"/>
          <w:szCs w:val="22"/>
        </w:rPr>
        <w:t xml:space="preserve"> </w:t>
      </w:r>
      <w:r w:rsidR="00C91ED5" w:rsidRPr="008E01D8">
        <w:rPr>
          <w:sz w:val="22"/>
          <w:szCs w:val="22"/>
        </w:rPr>
        <w:t>Shelton</w:t>
      </w:r>
      <w:r w:rsidRPr="008E01D8">
        <w:rPr>
          <w:sz w:val="22"/>
          <w:szCs w:val="22"/>
        </w:rPr>
        <w:t>:</w:t>
      </w:r>
    </w:p>
    <w:p w:rsidR="00140F12" w:rsidRPr="008E01D8" w:rsidRDefault="00075B42" w:rsidP="00245C25">
      <w:pPr>
        <w:widowControl w:val="0"/>
        <w:spacing w:after="120"/>
        <w:rPr>
          <w:sz w:val="22"/>
          <w:szCs w:val="22"/>
        </w:rPr>
      </w:pPr>
      <w:r w:rsidRPr="008E01D8">
        <w:rPr>
          <w:sz w:val="22"/>
          <w:szCs w:val="22"/>
        </w:rPr>
        <w:t xml:space="preserve">On </w:t>
      </w:r>
      <w:r w:rsidR="00C91ED5" w:rsidRPr="008E01D8">
        <w:rPr>
          <w:sz w:val="22"/>
          <w:szCs w:val="22"/>
        </w:rPr>
        <w:t>June 22, 2012</w:t>
      </w:r>
      <w:r w:rsidRPr="008E01D8">
        <w:rPr>
          <w:sz w:val="22"/>
          <w:szCs w:val="22"/>
        </w:rPr>
        <w:t xml:space="preserve">, you submitted an application </w:t>
      </w:r>
      <w:r w:rsidR="00AD3810" w:rsidRPr="008E01D8">
        <w:rPr>
          <w:sz w:val="22"/>
          <w:szCs w:val="22"/>
        </w:rPr>
        <w:t xml:space="preserve">requesting </w:t>
      </w:r>
      <w:r w:rsidR="00C91ED5" w:rsidRPr="008E01D8">
        <w:rPr>
          <w:sz w:val="22"/>
          <w:szCs w:val="22"/>
        </w:rPr>
        <w:t xml:space="preserve">limitations on the use of </w:t>
      </w:r>
      <w:r w:rsidR="00464468">
        <w:rPr>
          <w:sz w:val="22"/>
          <w:szCs w:val="22"/>
        </w:rPr>
        <w:t xml:space="preserve">certain </w:t>
      </w:r>
      <w:r w:rsidR="00C91ED5" w:rsidRPr="008E01D8">
        <w:rPr>
          <w:sz w:val="22"/>
          <w:szCs w:val="22"/>
        </w:rPr>
        <w:t>high sulfur fuels in Unit 1 and Unit 3</w:t>
      </w:r>
      <w:r w:rsidR="00AD3810" w:rsidRPr="008E01D8">
        <w:rPr>
          <w:sz w:val="22"/>
          <w:szCs w:val="22"/>
        </w:rPr>
        <w:t xml:space="preserve">.  </w:t>
      </w:r>
      <w:r w:rsidR="00C91ED5" w:rsidRPr="008E01D8">
        <w:rPr>
          <w:sz w:val="22"/>
          <w:szCs w:val="22"/>
        </w:rPr>
        <w:t>The existing facility is located in Polk County at 3030 East Lake Parker Drive in Lakeland, Florida</w:t>
      </w:r>
      <w:r w:rsidR="008D1313" w:rsidRPr="008E01D8">
        <w:rPr>
          <w:sz w:val="22"/>
          <w:szCs w:val="22"/>
        </w:rPr>
        <w:t xml:space="preserve">.  </w:t>
      </w:r>
      <w:r w:rsidRPr="008E01D8">
        <w:rPr>
          <w:sz w:val="22"/>
          <w:szCs w:val="22"/>
        </w:rPr>
        <w:t>Enclose</w:t>
      </w:r>
      <w:r w:rsidR="00E62E24" w:rsidRPr="008E01D8">
        <w:rPr>
          <w:sz w:val="22"/>
          <w:szCs w:val="22"/>
        </w:rPr>
        <w:t>d are the following documents:</w:t>
      </w:r>
      <w:r w:rsidR="00F31A42" w:rsidRPr="008E01D8">
        <w:rPr>
          <w:sz w:val="22"/>
          <w:szCs w:val="22"/>
        </w:rPr>
        <w:t xml:space="preserve">  </w:t>
      </w:r>
      <w:r w:rsidR="00EB6549" w:rsidRPr="008E01D8">
        <w:rPr>
          <w:sz w:val="22"/>
          <w:szCs w:val="22"/>
        </w:rPr>
        <w:t xml:space="preserve">the Written Notice of Intent to Issue Air Permit; the Public Notice of Intent to Issue Air Permit; </w:t>
      </w:r>
      <w:r w:rsidR="00F31A42" w:rsidRPr="008E01D8">
        <w:rPr>
          <w:sz w:val="22"/>
          <w:szCs w:val="22"/>
        </w:rPr>
        <w:t xml:space="preserve">the </w:t>
      </w:r>
      <w:r w:rsidRPr="008E01D8">
        <w:rPr>
          <w:sz w:val="22"/>
          <w:szCs w:val="22"/>
        </w:rPr>
        <w:t>Technical Evaluation and Preliminary Determination</w:t>
      </w:r>
      <w:r w:rsidR="00B971F7" w:rsidRPr="008E01D8">
        <w:rPr>
          <w:sz w:val="22"/>
          <w:szCs w:val="22"/>
        </w:rPr>
        <w:t>;</w:t>
      </w:r>
      <w:r w:rsidR="00F31A42" w:rsidRPr="008E01D8">
        <w:rPr>
          <w:sz w:val="22"/>
          <w:szCs w:val="22"/>
        </w:rPr>
        <w:t xml:space="preserve"> </w:t>
      </w:r>
      <w:r w:rsidR="00EB6549" w:rsidRPr="008E01D8">
        <w:rPr>
          <w:sz w:val="22"/>
          <w:szCs w:val="22"/>
        </w:rPr>
        <w:t xml:space="preserve">and </w:t>
      </w:r>
      <w:r w:rsidR="00F31A42" w:rsidRPr="008E01D8">
        <w:rPr>
          <w:sz w:val="22"/>
          <w:szCs w:val="22"/>
        </w:rPr>
        <w:t xml:space="preserve">the </w:t>
      </w:r>
      <w:r w:rsidRPr="008E01D8">
        <w:rPr>
          <w:sz w:val="22"/>
          <w:szCs w:val="22"/>
        </w:rPr>
        <w:t>Draft Permit</w:t>
      </w:r>
      <w:r w:rsidR="00B971F7" w:rsidRPr="008E01D8">
        <w:rPr>
          <w:sz w:val="22"/>
          <w:szCs w:val="22"/>
        </w:rPr>
        <w:t xml:space="preserve"> </w:t>
      </w:r>
      <w:r w:rsidR="00EB6549" w:rsidRPr="008E01D8">
        <w:rPr>
          <w:sz w:val="22"/>
          <w:szCs w:val="22"/>
        </w:rPr>
        <w:t>with</w:t>
      </w:r>
      <w:r w:rsidR="00B971F7" w:rsidRPr="008E01D8">
        <w:rPr>
          <w:sz w:val="22"/>
          <w:szCs w:val="22"/>
        </w:rPr>
        <w:t xml:space="preserve"> Appendices.</w:t>
      </w:r>
      <w:r w:rsidR="00F31A42" w:rsidRPr="008E01D8">
        <w:rPr>
          <w:sz w:val="22"/>
          <w:szCs w:val="22"/>
        </w:rPr>
        <w:t xml:space="preserve">  </w:t>
      </w:r>
      <w:r w:rsidR="00B971F7" w:rsidRPr="008E01D8">
        <w:rPr>
          <w:sz w:val="22"/>
          <w:szCs w:val="22"/>
        </w:rPr>
        <w:t>The Public Notice of Intent to Issue Air Permit</w:t>
      </w:r>
      <w:r w:rsidR="002361E5" w:rsidRPr="008E01D8">
        <w:rPr>
          <w:sz w:val="22"/>
          <w:szCs w:val="22"/>
        </w:rPr>
        <w:t xml:space="preserve"> is the actual notice that </w:t>
      </w:r>
      <w:r w:rsidR="006241D3" w:rsidRPr="008E01D8">
        <w:rPr>
          <w:sz w:val="22"/>
          <w:szCs w:val="22"/>
        </w:rPr>
        <w:t xml:space="preserve">you </w:t>
      </w:r>
      <w:r w:rsidR="002361E5" w:rsidRPr="008E01D8">
        <w:rPr>
          <w:sz w:val="22"/>
          <w:szCs w:val="22"/>
        </w:rPr>
        <w:t xml:space="preserve">must </w:t>
      </w:r>
      <w:r w:rsidR="006241D3" w:rsidRPr="008E01D8">
        <w:rPr>
          <w:sz w:val="22"/>
          <w:szCs w:val="22"/>
        </w:rPr>
        <w:t xml:space="preserve">have </w:t>
      </w:r>
      <w:r w:rsidR="002361E5" w:rsidRPr="008E01D8">
        <w:rPr>
          <w:sz w:val="22"/>
          <w:szCs w:val="22"/>
        </w:rPr>
        <w:t>published in the legal advertisement section of a newspaper of general circulation in the area affected</w:t>
      </w:r>
      <w:r w:rsidR="006241D3" w:rsidRPr="008E01D8">
        <w:rPr>
          <w:sz w:val="22"/>
          <w:szCs w:val="22"/>
        </w:rPr>
        <w:t xml:space="preserve"> by this project</w:t>
      </w:r>
      <w:r w:rsidR="002361E5" w:rsidRPr="008E01D8">
        <w:rPr>
          <w:sz w:val="22"/>
          <w:szCs w:val="22"/>
        </w:rPr>
        <w:t>.</w:t>
      </w:r>
      <w:r w:rsidR="00E45177" w:rsidRPr="008E01D8">
        <w:rPr>
          <w:sz w:val="22"/>
          <w:szCs w:val="22"/>
        </w:rPr>
        <w:t xml:space="preserve">  </w:t>
      </w:r>
      <w:r w:rsidR="00140F12" w:rsidRPr="008E01D8">
        <w:rPr>
          <w:sz w:val="22"/>
          <w:szCs w:val="22"/>
        </w:rPr>
        <w:t xml:space="preserve">If you have any questions, please contact </w:t>
      </w:r>
      <w:r w:rsidR="00F31A42" w:rsidRPr="008E01D8">
        <w:rPr>
          <w:sz w:val="22"/>
          <w:szCs w:val="22"/>
        </w:rPr>
        <w:t>the p</w:t>
      </w:r>
      <w:r w:rsidR="006E5246" w:rsidRPr="008E01D8">
        <w:rPr>
          <w:sz w:val="22"/>
          <w:szCs w:val="22"/>
        </w:rPr>
        <w:t xml:space="preserve">roject </w:t>
      </w:r>
      <w:r w:rsidR="00F31A42" w:rsidRPr="008E01D8">
        <w:rPr>
          <w:sz w:val="22"/>
          <w:szCs w:val="22"/>
        </w:rPr>
        <w:t>e</w:t>
      </w:r>
      <w:r w:rsidR="006E5246" w:rsidRPr="008E01D8">
        <w:rPr>
          <w:sz w:val="22"/>
          <w:szCs w:val="22"/>
        </w:rPr>
        <w:t xml:space="preserve">ngineer, </w:t>
      </w:r>
      <w:r w:rsidR="00C91ED5" w:rsidRPr="008E01D8">
        <w:rPr>
          <w:sz w:val="22"/>
          <w:szCs w:val="22"/>
        </w:rPr>
        <w:t>Martin Costello</w:t>
      </w:r>
      <w:r w:rsidR="006E5246" w:rsidRPr="008E01D8">
        <w:rPr>
          <w:sz w:val="22"/>
          <w:szCs w:val="22"/>
        </w:rPr>
        <w:t xml:space="preserve">, </w:t>
      </w:r>
      <w:r w:rsidR="00140F12" w:rsidRPr="008E01D8">
        <w:rPr>
          <w:sz w:val="22"/>
          <w:szCs w:val="22"/>
        </w:rPr>
        <w:t xml:space="preserve">at </w:t>
      </w:r>
      <w:r w:rsidR="00C91ED5" w:rsidRPr="008E01D8">
        <w:rPr>
          <w:sz w:val="22"/>
          <w:szCs w:val="22"/>
        </w:rPr>
        <w:t>850/717-9040</w:t>
      </w:r>
      <w:r w:rsidR="00140F12" w:rsidRPr="008E01D8">
        <w:rPr>
          <w:sz w:val="22"/>
          <w:szCs w:val="22"/>
        </w:rPr>
        <w:t>.</w:t>
      </w:r>
    </w:p>
    <w:p w:rsidR="00E17E54" w:rsidRPr="008E01D8" w:rsidRDefault="00E17E54" w:rsidP="003759BF">
      <w:pPr>
        <w:widowControl w:val="0"/>
        <w:tabs>
          <w:tab w:val="left" w:pos="4320"/>
        </w:tabs>
        <w:ind w:left="4320"/>
        <w:outlineLvl w:val="0"/>
        <w:rPr>
          <w:sz w:val="22"/>
          <w:szCs w:val="22"/>
        </w:rPr>
      </w:pPr>
      <w:r w:rsidRPr="008E01D8">
        <w:rPr>
          <w:sz w:val="22"/>
          <w:szCs w:val="22"/>
        </w:rPr>
        <w:t>Sincerely,</w:t>
      </w:r>
    </w:p>
    <w:p w:rsidR="00FB355A" w:rsidRPr="008E01D8" w:rsidRDefault="00FB355A" w:rsidP="00FB355A">
      <w:pPr>
        <w:ind w:left="4320"/>
        <w:rPr>
          <w:b/>
          <w:i/>
          <w:caps/>
          <w:sz w:val="22"/>
          <w:szCs w:val="22"/>
        </w:rPr>
      </w:pPr>
    </w:p>
    <w:p w:rsidR="005E39B2" w:rsidRDefault="005E39B2" w:rsidP="00245C25">
      <w:pPr>
        <w:widowControl w:val="0"/>
        <w:spacing w:after="120"/>
        <w:outlineLvl w:val="0"/>
        <w:rPr>
          <w:sz w:val="22"/>
          <w:szCs w:val="22"/>
        </w:rPr>
      </w:pPr>
    </w:p>
    <w:p w:rsidR="001E35C3" w:rsidRPr="008E01D8" w:rsidRDefault="001E35C3" w:rsidP="00245C25">
      <w:pPr>
        <w:widowControl w:val="0"/>
        <w:spacing w:after="120"/>
        <w:outlineLvl w:val="0"/>
        <w:rPr>
          <w:sz w:val="22"/>
          <w:szCs w:val="22"/>
        </w:rPr>
      </w:pPr>
    </w:p>
    <w:p w:rsidR="007328B6" w:rsidRDefault="001E35C3">
      <w:pPr>
        <w:widowControl w:val="0"/>
        <w:pBdr>
          <w:top w:val="single" w:sz="4" w:space="1" w:color="auto"/>
        </w:pBdr>
        <w:ind w:left="4320" w:right="1980"/>
        <w:outlineLvl w:val="0"/>
        <w:rPr>
          <w:sz w:val="22"/>
          <w:szCs w:val="22"/>
        </w:rPr>
      </w:pPr>
      <w:r>
        <w:rPr>
          <w:sz w:val="22"/>
          <w:szCs w:val="22"/>
        </w:rPr>
        <w:t>Jeffery F. Koerner, Program Administrator</w:t>
      </w:r>
    </w:p>
    <w:p w:rsidR="007328B6" w:rsidRDefault="001E35C3">
      <w:pPr>
        <w:widowControl w:val="0"/>
        <w:ind w:left="4320"/>
        <w:outlineLvl w:val="0"/>
        <w:rPr>
          <w:sz w:val="22"/>
          <w:szCs w:val="22"/>
        </w:rPr>
      </w:pPr>
      <w:r>
        <w:rPr>
          <w:sz w:val="22"/>
          <w:szCs w:val="22"/>
        </w:rPr>
        <w:t>Office of Permitting and Compliance</w:t>
      </w:r>
    </w:p>
    <w:p w:rsidR="001E35C3" w:rsidRPr="008E01D8" w:rsidRDefault="001E35C3" w:rsidP="003759BF">
      <w:pPr>
        <w:widowControl w:val="0"/>
        <w:spacing w:after="120"/>
        <w:ind w:left="4320"/>
        <w:outlineLvl w:val="0"/>
        <w:rPr>
          <w:sz w:val="22"/>
          <w:szCs w:val="22"/>
        </w:rPr>
      </w:pPr>
      <w:r>
        <w:rPr>
          <w:sz w:val="22"/>
          <w:szCs w:val="22"/>
        </w:rPr>
        <w:t>Division of Air Resource Management</w:t>
      </w:r>
    </w:p>
    <w:p w:rsidR="00F6544C" w:rsidRPr="008E01D8" w:rsidRDefault="00F6544C" w:rsidP="00245C25">
      <w:pPr>
        <w:widowControl w:val="0"/>
        <w:spacing w:after="120"/>
        <w:rPr>
          <w:sz w:val="22"/>
          <w:szCs w:val="22"/>
        </w:rPr>
      </w:pPr>
    </w:p>
    <w:p w:rsidR="00F6544C" w:rsidRPr="008E01D8" w:rsidRDefault="00F6544C" w:rsidP="00245C25">
      <w:pPr>
        <w:widowControl w:val="0"/>
        <w:spacing w:after="120"/>
        <w:rPr>
          <w:sz w:val="22"/>
          <w:szCs w:val="22"/>
        </w:rPr>
      </w:pPr>
      <w:r w:rsidRPr="008E01D8">
        <w:rPr>
          <w:sz w:val="22"/>
          <w:szCs w:val="22"/>
        </w:rPr>
        <w:t>Enclosures</w:t>
      </w:r>
    </w:p>
    <w:p w:rsidR="00F31A42" w:rsidRDefault="007D58C4" w:rsidP="00245C25">
      <w:pPr>
        <w:widowControl w:val="0"/>
        <w:spacing w:after="120"/>
        <w:rPr>
          <w:sz w:val="22"/>
          <w:szCs w:val="22"/>
        </w:rPr>
      </w:pPr>
      <w:r w:rsidRPr="008E01D8">
        <w:rPr>
          <w:sz w:val="22"/>
          <w:szCs w:val="22"/>
        </w:rPr>
        <w:t>JFK</w:t>
      </w:r>
      <w:r w:rsidR="00F31A42" w:rsidRPr="008E01D8">
        <w:rPr>
          <w:sz w:val="22"/>
          <w:szCs w:val="22"/>
        </w:rPr>
        <w:t>/</w:t>
      </w:r>
      <w:r w:rsidR="00C91ED5" w:rsidRPr="008E01D8">
        <w:rPr>
          <w:sz w:val="22"/>
          <w:szCs w:val="22"/>
        </w:rPr>
        <w:t>jh/mc</w:t>
      </w:r>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5278"/>
        <w:gridCol w:w="4860"/>
      </w:tblGrid>
      <w:tr w:rsidR="00AD3810" w:rsidRPr="00464468" w:rsidTr="001E35C3">
        <w:tc>
          <w:tcPr>
            <w:tcW w:w="5278" w:type="dxa"/>
          </w:tcPr>
          <w:p w:rsidR="00C91ED5" w:rsidRPr="00464468" w:rsidRDefault="00C91ED5" w:rsidP="00C91ED5">
            <w:pPr>
              <w:rPr>
                <w:sz w:val="22"/>
                <w:szCs w:val="22"/>
              </w:rPr>
            </w:pPr>
            <w:r w:rsidRPr="00464468">
              <w:rPr>
                <w:sz w:val="22"/>
                <w:szCs w:val="22"/>
              </w:rPr>
              <w:t>Lakeland Electric</w:t>
            </w:r>
          </w:p>
          <w:p w:rsidR="00C91ED5" w:rsidRPr="00464468" w:rsidRDefault="00C91ED5" w:rsidP="00C91ED5">
            <w:pPr>
              <w:widowControl w:val="0"/>
              <w:rPr>
                <w:sz w:val="22"/>
              </w:rPr>
            </w:pPr>
            <w:r w:rsidRPr="00464468">
              <w:rPr>
                <w:sz w:val="22"/>
              </w:rPr>
              <w:t>501 East Lemon Street</w:t>
            </w:r>
          </w:p>
          <w:p w:rsidR="00C91ED5" w:rsidRPr="00464468" w:rsidRDefault="00C91ED5" w:rsidP="00C91ED5">
            <w:pPr>
              <w:widowControl w:val="0"/>
              <w:rPr>
                <w:sz w:val="22"/>
              </w:rPr>
            </w:pPr>
            <w:r w:rsidRPr="00464468">
              <w:rPr>
                <w:sz w:val="22"/>
              </w:rPr>
              <w:t>Lakeland Florida 33801</w:t>
            </w:r>
          </w:p>
          <w:p w:rsidR="00EB1394" w:rsidRPr="00464468" w:rsidRDefault="00EB1394" w:rsidP="00EB1394">
            <w:pPr>
              <w:rPr>
                <w:sz w:val="22"/>
                <w:szCs w:val="22"/>
              </w:rPr>
            </w:pPr>
          </w:p>
          <w:p w:rsidR="00AD3810" w:rsidRPr="00464468" w:rsidRDefault="00AD3810" w:rsidP="007A205E">
            <w:pPr>
              <w:widowControl w:val="0"/>
              <w:rPr>
                <w:sz w:val="22"/>
                <w:szCs w:val="22"/>
              </w:rPr>
            </w:pPr>
            <w:r w:rsidRPr="00464468">
              <w:rPr>
                <w:i/>
                <w:sz w:val="22"/>
                <w:szCs w:val="22"/>
              </w:rPr>
              <w:t>Authorized Representative:</w:t>
            </w:r>
          </w:p>
          <w:p w:rsidR="00AD3810" w:rsidRPr="00464468" w:rsidRDefault="00C91ED5" w:rsidP="00E36572">
            <w:pPr>
              <w:widowControl w:val="0"/>
              <w:ind w:left="360"/>
              <w:rPr>
                <w:sz w:val="22"/>
                <w:szCs w:val="22"/>
              </w:rPr>
            </w:pPr>
            <w:r w:rsidRPr="00464468">
              <w:rPr>
                <w:sz w:val="22"/>
                <w:szCs w:val="22"/>
              </w:rPr>
              <w:t>Farzie Shelton, Assistant General Manager</w:t>
            </w:r>
          </w:p>
        </w:tc>
        <w:tc>
          <w:tcPr>
            <w:tcW w:w="4860" w:type="dxa"/>
          </w:tcPr>
          <w:p w:rsidR="00C91ED5" w:rsidRPr="00464468" w:rsidRDefault="00C15972" w:rsidP="00C91ED5">
            <w:pPr>
              <w:rPr>
                <w:sz w:val="22"/>
                <w:szCs w:val="22"/>
              </w:rPr>
            </w:pPr>
            <w:r w:rsidRPr="00464468">
              <w:rPr>
                <w:sz w:val="22"/>
                <w:szCs w:val="22"/>
              </w:rPr>
              <w:t>Project</w:t>
            </w:r>
            <w:r w:rsidR="00AD3810" w:rsidRPr="00464468">
              <w:rPr>
                <w:sz w:val="22"/>
                <w:szCs w:val="22"/>
              </w:rPr>
              <w:t xml:space="preserve"> No. </w:t>
            </w:r>
            <w:r w:rsidR="00C91ED5" w:rsidRPr="00464468">
              <w:rPr>
                <w:sz w:val="22"/>
                <w:szCs w:val="22"/>
              </w:rPr>
              <w:t>1050004-032-AC</w:t>
            </w:r>
          </w:p>
          <w:p w:rsidR="0093601E" w:rsidRPr="00464468" w:rsidRDefault="0093601E" w:rsidP="007A205E">
            <w:pPr>
              <w:widowControl w:val="0"/>
              <w:rPr>
                <w:sz w:val="22"/>
                <w:szCs w:val="22"/>
              </w:rPr>
            </w:pPr>
            <w:r w:rsidRPr="00464468">
              <w:rPr>
                <w:sz w:val="22"/>
                <w:szCs w:val="22"/>
              </w:rPr>
              <w:t>Minor Air Construction Permit</w:t>
            </w:r>
          </w:p>
          <w:p w:rsidR="001E35C3" w:rsidRDefault="00C91ED5" w:rsidP="00C91ED5">
            <w:pPr>
              <w:widowControl w:val="0"/>
              <w:rPr>
                <w:sz w:val="22"/>
                <w:szCs w:val="22"/>
              </w:rPr>
            </w:pPr>
            <w:r w:rsidRPr="00464468">
              <w:rPr>
                <w:sz w:val="22"/>
                <w:szCs w:val="22"/>
              </w:rPr>
              <w:t xml:space="preserve">C.D. McIntosh Jr. Power Plant </w:t>
            </w:r>
          </w:p>
          <w:p w:rsidR="001E35C3" w:rsidRDefault="00C91ED5" w:rsidP="00C91ED5">
            <w:pPr>
              <w:widowControl w:val="0"/>
              <w:rPr>
                <w:sz w:val="22"/>
                <w:szCs w:val="22"/>
              </w:rPr>
            </w:pPr>
            <w:r w:rsidRPr="00464468">
              <w:rPr>
                <w:sz w:val="22"/>
                <w:szCs w:val="22"/>
              </w:rPr>
              <w:t xml:space="preserve">Sulfur </w:t>
            </w:r>
            <w:r w:rsidR="00AF0F2C" w:rsidRPr="00464468">
              <w:rPr>
                <w:sz w:val="22"/>
                <w:szCs w:val="22"/>
              </w:rPr>
              <w:t>Restrictions for</w:t>
            </w:r>
            <w:r w:rsidRPr="00464468">
              <w:rPr>
                <w:sz w:val="22"/>
                <w:szCs w:val="22"/>
              </w:rPr>
              <w:t xml:space="preserve"> U1/U3</w:t>
            </w:r>
          </w:p>
          <w:p w:rsidR="00EB1394" w:rsidRPr="00464468" w:rsidRDefault="00C91ED5" w:rsidP="00C91ED5">
            <w:pPr>
              <w:widowControl w:val="0"/>
              <w:rPr>
                <w:b/>
                <w:bCs/>
                <w:sz w:val="22"/>
                <w:szCs w:val="22"/>
              </w:rPr>
            </w:pPr>
            <w:r w:rsidRPr="00464468">
              <w:rPr>
                <w:sz w:val="22"/>
                <w:szCs w:val="22"/>
              </w:rPr>
              <w:t>Polk</w:t>
            </w:r>
            <w:r w:rsidR="00EB1394" w:rsidRPr="00464468">
              <w:rPr>
                <w:sz w:val="22"/>
                <w:szCs w:val="22"/>
              </w:rPr>
              <w:t xml:space="preserve"> County, </w:t>
            </w:r>
            <w:smartTag w:uri="urn:schemas-microsoft-com:office:smarttags" w:element="State">
              <w:r w:rsidR="00EB1394" w:rsidRPr="00464468">
                <w:rPr>
                  <w:sz w:val="22"/>
                  <w:szCs w:val="22"/>
                </w:rPr>
                <w:t>Florida</w:t>
              </w:r>
            </w:smartTag>
          </w:p>
        </w:tc>
      </w:tr>
    </w:tbl>
    <w:p w:rsidR="004D5407" w:rsidRPr="00245C25" w:rsidRDefault="004D5407" w:rsidP="00245C25">
      <w:pPr>
        <w:widowControl w:val="0"/>
        <w:spacing w:before="240" w:after="120"/>
        <w:rPr>
          <w:sz w:val="22"/>
          <w:szCs w:val="22"/>
        </w:rPr>
      </w:pPr>
      <w:r w:rsidRPr="00464468">
        <w:rPr>
          <w:b/>
          <w:sz w:val="22"/>
          <w:szCs w:val="22"/>
        </w:rPr>
        <w:t>Facility Location</w:t>
      </w:r>
      <w:r w:rsidRPr="00464468">
        <w:rPr>
          <w:sz w:val="22"/>
          <w:szCs w:val="22"/>
        </w:rPr>
        <w:t xml:space="preserve">:  </w:t>
      </w:r>
      <w:r w:rsidR="00C91ED5" w:rsidRPr="00464468">
        <w:rPr>
          <w:sz w:val="22"/>
          <w:szCs w:val="22"/>
        </w:rPr>
        <w:t>Lakeland Electric</w:t>
      </w:r>
      <w:r w:rsidR="009E48B7" w:rsidRPr="00464468">
        <w:rPr>
          <w:sz w:val="22"/>
          <w:szCs w:val="22"/>
        </w:rPr>
        <w:t xml:space="preserve"> operates the existing </w:t>
      </w:r>
      <w:r w:rsidR="00C91ED5" w:rsidRPr="00464468">
        <w:rPr>
          <w:sz w:val="22"/>
          <w:szCs w:val="22"/>
        </w:rPr>
        <w:t xml:space="preserve">C.D. Mcintosh </w:t>
      </w:r>
      <w:r w:rsidR="00464468">
        <w:rPr>
          <w:sz w:val="22"/>
          <w:szCs w:val="22"/>
        </w:rPr>
        <w:t xml:space="preserve">Jr. </w:t>
      </w:r>
      <w:r w:rsidR="00C91ED5" w:rsidRPr="00464468">
        <w:rPr>
          <w:sz w:val="22"/>
          <w:szCs w:val="22"/>
        </w:rPr>
        <w:t>Power Plant</w:t>
      </w:r>
      <w:r w:rsidR="009E48B7" w:rsidRPr="00464468">
        <w:rPr>
          <w:sz w:val="22"/>
          <w:szCs w:val="22"/>
        </w:rPr>
        <w:t xml:space="preserve">, which is located in </w:t>
      </w:r>
      <w:r w:rsidR="00C91ED5" w:rsidRPr="00464468">
        <w:rPr>
          <w:sz w:val="22"/>
          <w:szCs w:val="22"/>
        </w:rPr>
        <w:t>Polk</w:t>
      </w:r>
      <w:r w:rsidR="009E48B7" w:rsidRPr="00464468">
        <w:rPr>
          <w:sz w:val="22"/>
          <w:szCs w:val="22"/>
        </w:rPr>
        <w:t xml:space="preserve"> </w:t>
      </w:r>
      <w:smartTag w:uri="urn:schemas-microsoft-com:office:smarttags" w:element="PlaceType">
        <w:r w:rsidR="009E48B7" w:rsidRPr="00464468">
          <w:rPr>
            <w:sz w:val="22"/>
            <w:szCs w:val="22"/>
          </w:rPr>
          <w:t>County</w:t>
        </w:r>
      </w:smartTag>
      <w:r w:rsidR="009E48B7" w:rsidRPr="00464468">
        <w:rPr>
          <w:sz w:val="22"/>
          <w:szCs w:val="22"/>
        </w:rPr>
        <w:t xml:space="preserve"> at </w:t>
      </w:r>
      <w:r w:rsidR="00AF0F2C" w:rsidRPr="00464468">
        <w:rPr>
          <w:sz w:val="22"/>
          <w:szCs w:val="22"/>
        </w:rPr>
        <w:t>3030 East Lake Parker Drive</w:t>
      </w:r>
      <w:r w:rsidR="009E48B7" w:rsidRPr="00464468">
        <w:rPr>
          <w:sz w:val="22"/>
          <w:szCs w:val="22"/>
        </w:rPr>
        <w:t xml:space="preserve"> in </w:t>
      </w:r>
      <w:r w:rsidR="00C91ED5" w:rsidRPr="00464468">
        <w:rPr>
          <w:sz w:val="22"/>
          <w:szCs w:val="22"/>
        </w:rPr>
        <w:t>Lakeland</w:t>
      </w:r>
      <w:r w:rsidR="009E48B7" w:rsidRPr="00464468">
        <w:rPr>
          <w:sz w:val="22"/>
          <w:szCs w:val="22"/>
        </w:rPr>
        <w:t xml:space="preserve">, </w:t>
      </w:r>
      <w:smartTag w:uri="urn:schemas-microsoft-com:office:smarttags" w:element="place">
        <w:smartTag w:uri="urn:schemas-microsoft-com:office:smarttags" w:element="State">
          <w:r w:rsidR="009E48B7" w:rsidRPr="00464468">
            <w:rPr>
              <w:sz w:val="22"/>
              <w:szCs w:val="22"/>
            </w:rPr>
            <w:t>Florida</w:t>
          </w:r>
        </w:smartTag>
      </w:smartTag>
      <w:r w:rsidR="009E48B7" w:rsidRPr="00464468">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AF0F2C">
        <w:rPr>
          <w:sz w:val="22"/>
          <w:szCs w:val="22"/>
        </w:rPr>
        <w:t>restrict the use of specific high sulfur fuels in Unit 1 and Unit 3</w:t>
      </w:r>
      <w:r w:rsidR="007474EE" w:rsidRPr="00245C25">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 xml:space="preserve">The Permitting Authority will issue a </w:t>
      </w:r>
      <w:r w:rsidR="001E35C3">
        <w:rPr>
          <w:sz w:val="22"/>
          <w:szCs w:val="22"/>
        </w:rPr>
        <w:t>f</w:t>
      </w:r>
      <w:r w:rsidR="001E35C3" w:rsidRPr="00245C25">
        <w:rPr>
          <w:sz w:val="22"/>
          <w:szCs w:val="22"/>
        </w:rPr>
        <w:t xml:space="preserve">inal </w:t>
      </w:r>
      <w:r w:rsidR="001E35C3">
        <w:rPr>
          <w:sz w:val="22"/>
          <w:szCs w:val="22"/>
        </w:rPr>
        <w:t>p</w:t>
      </w:r>
      <w:r w:rsidR="00D34ADE" w:rsidRPr="00245C25">
        <w:rPr>
          <w:sz w:val="22"/>
          <w:szCs w:val="22"/>
        </w:rPr>
        <w:t xml:space="preserve">Permit in accordance with the conditions of the </w:t>
      </w:r>
      <w:r w:rsidR="001E35C3">
        <w:rPr>
          <w:sz w:val="22"/>
          <w:szCs w:val="22"/>
        </w:rPr>
        <w:t>d</w:t>
      </w:r>
      <w:r w:rsidR="001E35C3" w:rsidRPr="00245C25">
        <w:rPr>
          <w:sz w:val="22"/>
          <w:szCs w:val="22"/>
        </w:rPr>
        <w:t xml:space="preserve">raft </w:t>
      </w:r>
      <w:r w:rsidR="001E35C3">
        <w:rPr>
          <w:sz w:val="22"/>
          <w:szCs w:val="22"/>
        </w:rPr>
        <w:t>p</w:t>
      </w:r>
      <w:r w:rsidR="001E35C3" w:rsidRPr="00245C25">
        <w:rPr>
          <w:sz w:val="22"/>
          <w:szCs w:val="22"/>
        </w:rPr>
        <w:t xml:space="preserve">ermit </w:t>
      </w:r>
      <w:r w:rsidR="00D34ADE"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1E35C3">
        <w:rPr>
          <w:sz w:val="22"/>
          <w:szCs w:val="22"/>
        </w:rPr>
        <w:t>d</w:t>
      </w:r>
      <w:r w:rsidR="001E35C3" w:rsidRPr="00245C25">
        <w:rPr>
          <w:sz w:val="22"/>
          <w:szCs w:val="22"/>
        </w:rPr>
        <w:t xml:space="preserve">raft </w:t>
      </w:r>
      <w:r w:rsidR="001E35C3">
        <w:rPr>
          <w:sz w:val="22"/>
          <w:szCs w:val="22"/>
        </w:rPr>
        <w:t>p</w:t>
      </w:r>
      <w:r w:rsidR="001E35C3" w:rsidRPr="00245C25">
        <w:rPr>
          <w:sz w:val="22"/>
          <w:szCs w:val="22"/>
        </w:rPr>
        <w:t xml:space="preserve">ermit </w:t>
      </w:r>
      <w:r w:rsidR="00B968C8" w:rsidRPr="00245C25">
        <w:rPr>
          <w:sz w:val="22"/>
          <w:szCs w:val="22"/>
        </w:rPr>
        <w:t>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lastRenderedPageBreak/>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1E35C3">
        <w:rPr>
          <w:sz w:val="22"/>
          <w:szCs w:val="22"/>
        </w:rPr>
        <w:t>d</w:t>
      </w:r>
      <w:r w:rsidR="001E35C3" w:rsidRPr="00245C25">
        <w:rPr>
          <w:sz w:val="22"/>
          <w:szCs w:val="22"/>
        </w:rPr>
        <w:t xml:space="preserve">raft </w:t>
      </w:r>
      <w:r w:rsidR="001E35C3">
        <w:rPr>
          <w:sz w:val="22"/>
          <w:szCs w:val="22"/>
        </w:rPr>
        <w:t>p</w:t>
      </w:r>
      <w:r w:rsidR="001E35C3" w:rsidRPr="00245C25">
        <w:rPr>
          <w:sz w:val="22"/>
          <w:szCs w:val="22"/>
        </w:rPr>
        <w:t>ermit</w:t>
      </w:r>
      <w:r w:rsidR="00B968C8" w:rsidRPr="00245C25">
        <w:rPr>
          <w:sz w:val="22"/>
          <w:szCs w:val="22"/>
        </w:rPr>
        <w:t xml:space="preserve">, the Permitting Authority shall revise the </w:t>
      </w:r>
      <w:r w:rsidR="001E35C3">
        <w:rPr>
          <w:sz w:val="22"/>
          <w:szCs w:val="22"/>
        </w:rPr>
        <w:t>d</w:t>
      </w:r>
      <w:r w:rsidR="001E35C3" w:rsidRPr="00245C25">
        <w:rPr>
          <w:sz w:val="22"/>
          <w:szCs w:val="22"/>
        </w:rPr>
        <w:t xml:space="preserve">raft </w:t>
      </w:r>
      <w:r w:rsidR="001E35C3">
        <w:rPr>
          <w:sz w:val="22"/>
          <w:szCs w:val="22"/>
        </w:rPr>
        <w:t>p</w:t>
      </w:r>
      <w:r w:rsidR="001E35C3"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1E35C3">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F6544C" w:rsidRDefault="00D57383" w:rsidP="00245C25">
      <w:pPr>
        <w:widowControl w:val="0"/>
        <w:ind w:left="4320"/>
        <w:outlineLvl w:val="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rsidR="007328B6" w:rsidRPr="00245C25" w:rsidRDefault="007328B6" w:rsidP="00245C25">
      <w:pPr>
        <w:widowControl w:val="0"/>
        <w:ind w:left="4320"/>
        <w:outlineLvl w:val="0"/>
        <w:rPr>
          <w:sz w:val="22"/>
          <w:szCs w:val="22"/>
        </w:rPr>
      </w:pPr>
    </w:p>
    <w:p w:rsidR="00FB355A" w:rsidRPr="004D1D87" w:rsidRDefault="00FB355A" w:rsidP="00FB355A">
      <w:pPr>
        <w:ind w:left="4320"/>
        <w:rPr>
          <w:b/>
          <w:i/>
          <w:caps/>
          <w:sz w:val="22"/>
          <w:szCs w:val="22"/>
        </w:rPr>
      </w:pPr>
    </w:p>
    <w:p w:rsidR="00E36793" w:rsidRDefault="00E36793"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786184" w:rsidRDefault="00786184" w:rsidP="00786184">
      <w:pPr>
        <w:widowControl w:val="0"/>
        <w:pBdr>
          <w:top w:val="single" w:sz="4" w:space="1" w:color="auto"/>
        </w:pBdr>
        <w:ind w:left="4320" w:right="1980"/>
        <w:outlineLvl w:val="0"/>
        <w:rPr>
          <w:sz w:val="22"/>
          <w:szCs w:val="22"/>
        </w:rPr>
      </w:pPr>
      <w:r>
        <w:rPr>
          <w:sz w:val="22"/>
          <w:szCs w:val="22"/>
        </w:rPr>
        <w:t>Jeffery F. Koerner, Program Administrator</w:t>
      </w:r>
    </w:p>
    <w:p w:rsidR="00786184" w:rsidRDefault="00786184" w:rsidP="00786184">
      <w:pPr>
        <w:widowControl w:val="0"/>
        <w:ind w:left="4320"/>
        <w:outlineLvl w:val="0"/>
        <w:rPr>
          <w:sz w:val="22"/>
          <w:szCs w:val="22"/>
        </w:rPr>
      </w:pPr>
      <w:r>
        <w:rPr>
          <w:sz w:val="22"/>
          <w:szCs w:val="22"/>
        </w:rPr>
        <w:t>Office of Permitting and Compliance</w:t>
      </w:r>
    </w:p>
    <w:p w:rsidR="00786184" w:rsidRPr="008E01D8" w:rsidRDefault="00786184" w:rsidP="00786184">
      <w:pPr>
        <w:widowControl w:val="0"/>
        <w:spacing w:after="120"/>
        <w:ind w:left="4320"/>
        <w:outlineLvl w:val="0"/>
        <w:rPr>
          <w:sz w:val="22"/>
          <w:szCs w:val="22"/>
        </w:rPr>
      </w:pPr>
      <w:r>
        <w:rPr>
          <w:sz w:val="22"/>
          <w:szCs w:val="22"/>
        </w:rPr>
        <w:t>Division of Air Resource Management</w:t>
      </w: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0"/>
          <w:footerReference w:type="default" r:id="rId11"/>
          <w:headerReference w:type="first" r:id="rId12"/>
          <w:footerReference w:type="first" r:id="rId13"/>
          <w:type w:val="oddPage"/>
          <w:pgSz w:w="12240" w:h="15840" w:code="1"/>
          <w:pgMar w:top="720" w:right="1080" w:bottom="720" w:left="1080" w:header="720" w:footer="720" w:gutter="0"/>
          <w:paperSrc w:first="15" w:other="15"/>
          <w:pgNumType w:start="1"/>
          <w:cols w:space="720"/>
        </w:sectPr>
      </w:pPr>
    </w:p>
    <w:p w:rsidR="005E39B2" w:rsidRDefault="005E39B2"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AF0F2C" w:rsidRPr="002B52B3" w:rsidRDefault="008116BA" w:rsidP="00AF0F2C">
      <w:pPr>
        <w:widowControl w:val="0"/>
        <w:tabs>
          <w:tab w:val="left" w:pos="-720"/>
          <w:tab w:val="left" w:pos="4320"/>
        </w:tabs>
        <w:outlineLvl w:val="0"/>
        <w:rPr>
          <w:sz w:val="22"/>
          <w:szCs w:val="22"/>
        </w:rPr>
      </w:pPr>
      <w:r>
        <w:rPr>
          <w:sz w:val="22"/>
          <w:szCs w:val="22"/>
        </w:rPr>
        <w:t xml:space="preserve">Ms. </w:t>
      </w:r>
      <w:r w:rsidR="00AF0F2C" w:rsidRPr="002B52B3">
        <w:rPr>
          <w:sz w:val="22"/>
          <w:szCs w:val="22"/>
        </w:rPr>
        <w:t>Farzie Shelton, Lakeland Electric (</w:t>
      </w:r>
      <w:hyperlink r:id="rId14" w:history="1">
        <w:r w:rsidR="00AF0F2C" w:rsidRPr="002B52B3">
          <w:rPr>
            <w:rStyle w:val="Hyperlink"/>
            <w:sz w:val="22"/>
            <w:szCs w:val="22"/>
          </w:rPr>
          <w:t>farzie.shelton@lakelandelectric.com</w:t>
        </w:r>
      </w:hyperlink>
      <w:r w:rsidR="00AF0F2C" w:rsidRPr="002B52B3">
        <w:rPr>
          <w:sz w:val="22"/>
          <w:szCs w:val="22"/>
        </w:rPr>
        <w:t>)</w:t>
      </w:r>
    </w:p>
    <w:p w:rsidR="00AF0F2C" w:rsidRPr="002B52B3" w:rsidRDefault="008116BA" w:rsidP="00AF0F2C">
      <w:pPr>
        <w:widowControl w:val="0"/>
        <w:tabs>
          <w:tab w:val="left" w:pos="-720"/>
          <w:tab w:val="left" w:pos="4320"/>
        </w:tabs>
        <w:outlineLvl w:val="0"/>
        <w:rPr>
          <w:sz w:val="22"/>
          <w:szCs w:val="22"/>
        </w:rPr>
      </w:pPr>
      <w:r>
        <w:rPr>
          <w:sz w:val="22"/>
          <w:szCs w:val="22"/>
        </w:rPr>
        <w:t xml:space="preserve">Mr. </w:t>
      </w:r>
      <w:r w:rsidR="00AF0F2C" w:rsidRPr="002B52B3">
        <w:rPr>
          <w:sz w:val="22"/>
          <w:szCs w:val="22"/>
        </w:rPr>
        <w:t>Tony Candales, RO for Lakeland Electric (</w:t>
      </w:r>
      <w:hyperlink r:id="rId15" w:history="1">
        <w:r w:rsidR="00AF0F2C" w:rsidRPr="002B52B3">
          <w:rPr>
            <w:rStyle w:val="Hyperlink"/>
            <w:sz w:val="22"/>
            <w:szCs w:val="22"/>
          </w:rPr>
          <w:t>tony.candales@lakelandelectric.com</w:t>
        </w:r>
      </w:hyperlink>
      <w:r w:rsidR="00AF0F2C" w:rsidRPr="002B52B3">
        <w:rPr>
          <w:sz w:val="22"/>
          <w:szCs w:val="22"/>
        </w:rPr>
        <w:t>)</w:t>
      </w:r>
    </w:p>
    <w:p w:rsidR="008116BA" w:rsidRPr="002B52B3" w:rsidRDefault="007328B6" w:rsidP="008116BA">
      <w:pPr>
        <w:widowControl w:val="0"/>
        <w:tabs>
          <w:tab w:val="left" w:pos="-720"/>
          <w:tab w:val="left" w:pos="4320"/>
        </w:tabs>
        <w:outlineLvl w:val="0"/>
        <w:rPr>
          <w:sz w:val="22"/>
          <w:szCs w:val="22"/>
        </w:rPr>
      </w:pPr>
      <w:r>
        <w:rPr>
          <w:sz w:val="22"/>
          <w:szCs w:val="22"/>
        </w:rPr>
        <w:t>Mr. Bret Galbraith, Lakeland Electric (</w:t>
      </w:r>
      <w:hyperlink r:id="rId16" w:history="1">
        <w:r w:rsidRPr="007C22F9">
          <w:rPr>
            <w:rStyle w:val="Hyperlink"/>
            <w:sz w:val="22"/>
            <w:szCs w:val="22"/>
          </w:rPr>
          <w:t>bret.galbraith@lakelandelectric.com</w:t>
        </w:r>
      </w:hyperlink>
      <w:r>
        <w:rPr>
          <w:sz w:val="22"/>
          <w:szCs w:val="22"/>
        </w:rPr>
        <w:t>)</w:t>
      </w:r>
    </w:p>
    <w:p w:rsidR="00AF0F2C" w:rsidRPr="002B52B3" w:rsidRDefault="008116BA" w:rsidP="00AF0F2C">
      <w:pPr>
        <w:widowControl w:val="0"/>
        <w:tabs>
          <w:tab w:val="left" w:pos="-720"/>
          <w:tab w:val="left" w:pos="4320"/>
        </w:tabs>
        <w:outlineLvl w:val="0"/>
        <w:rPr>
          <w:sz w:val="22"/>
          <w:szCs w:val="22"/>
        </w:rPr>
      </w:pPr>
      <w:r>
        <w:rPr>
          <w:sz w:val="22"/>
          <w:szCs w:val="22"/>
        </w:rPr>
        <w:t xml:space="preserve">Ms. </w:t>
      </w:r>
      <w:r w:rsidR="00AF0F2C" w:rsidRPr="002B52B3">
        <w:rPr>
          <w:sz w:val="22"/>
          <w:szCs w:val="22"/>
        </w:rPr>
        <w:t>Cindy Zhang-Torres, DEP SW District (</w:t>
      </w:r>
      <w:hyperlink r:id="rId17" w:history="1">
        <w:r w:rsidR="00786184" w:rsidRPr="00D95D16">
          <w:rPr>
            <w:rStyle w:val="Hyperlink"/>
            <w:sz w:val="22"/>
            <w:szCs w:val="22"/>
          </w:rPr>
          <w:t>cindy.zhang-torres@dep.state.fl.us</w:t>
        </w:r>
      </w:hyperlink>
      <w:r w:rsidR="00AF0F2C" w:rsidRPr="002B52B3">
        <w:rPr>
          <w:sz w:val="22"/>
          <w:szCs w:val="22"/>
        </w:rPr>
        <w:t>)</w:t>
      </w:r>
    </w:p>
    <w:p w:rsidR="00AF0F2C" w:rsidRPr="002B52B3" w:rsidRDefault="008116BA" w:rsidP="00AF0F2C">
      <w:pPr>
        <w:tabs>
          <w:tab w:val="left" w:pos="4338"/>
        </w:tabs>
        <w:suppressAutoHyphens/>
        <w:rPr>
          <w:sz w:val="22"/>
          <w:szCs w:val="22"/>
        </w:rPr>
      </w:pPr>
      <w:r>
        <w:rPr>
          <w:sz w:val="22"/>
          <w:szCs w:val="22"/>
        </w:rPr>
        <w:t xml:space="preserve">Ms. </w:t>
      </w:r>
      <w:r w:rsidR="00AF0F2C" w:rsidRPr="002B52B3">
        <w:rPr>
          <w:sz w:val="22"/>
          <w:szCs w:val="22"/>
        </w:rPr>
        <w:t xml:space="preserve">Cindy Mulkey, DEP Siting Office </w:t>
      </w:r>
      <w:hyperlink r:id="rId18" w:history="1">
        <w:r w:rsidR="00AF0F2C" w:rsidRPr="002B52B3">
          <w:rPr>
            <w:rStyle w:val="Hyperlink"/>
            <w:sz w:val="22"/>
            <w:szCs w:val="22"/>
          </w:rPr>
          <w:t>(cindy.mulkey@dep.state.fl.us</w:t>
        </w:r>
      </w:hyperlink>
      <w:r w:rsidR="00AF0F2C" w:rsidRPr="002B52B3">
        <w:rPr>
          <w:sz w:val="22"/>
          <w:szCs w:val="22"/>
        </w:rPr>
        <w:t>)</w:t>
      </w:r>
    </w:p>
    <w:p w:rsidR="00AF0F2C" w:rsidRPr="002B52B3" w:rsidRDefault="008116BA" w:rsidP="00AF0F2C">
      <w:pPr>
        <w:widowControl w:val="0"/>
        <w:tabs>
          <w:tab w:val="left" w:pos="-720"/>
          <w:tab w:val="left" w:pos="4320"/>
        </w:tabs>
        <w:outlineLvl w:val="0"/>
        <w:rPr>
          <w:sz w:val="22"/>
          <w:szCs w:val="22"/>
        </w:rPr>
      </w:pPr>
      <w:r>
        <w:rPr>
          <w:sz w:val="22"/>
          <w:szCs w:val="22"/>
        </w:rPr>
        <w:t xml:space="preserve">Ms. </w:t>
      </w:r>
      <w:r w:rsidR="00AF0F2C" w:rsidRPr="002B52B3">
        <w:rPr>
          <w:sz w:val="22"/>
          <w:szCs w:val="22"/>
        </w:rPr>
        <w:t>Heather Abrams, EPA Region 4 (</w:t>
      </w:r>
      <w:hyperlink r:id="rId19" w:history="1">
        <w:r w:rsidR="0077094C" w:rsidRPr="0077094C">
          <w:rPr>
            <w:rStyle w:val="Hyperlink"/>
          </w:rPr>
          <w:t>abrams.heather@epa.gov</w:t>
        </w:r>
      </w:hyperlink>
      <w:r w:rsidR="00AF0F2C" w:rsidRPr="002B52B3">
        <w:rPr>
          <w:sz w:val="22"/>
          <w:szCs w:val="22"/>
        </w:rPr>
        <w:t>)</w:t>
      </w:r>
    </w:p>
    <w:p w:rsidR="00AF0F2C" w:rsidRPr="002B52B3" w:rsidRDefault="008116BA" w:rsidP="00AF0F2C">
      <w:pPr>
        <w:widowControl w:val="0"/>
        <w:tabs>
          <w:tab w:val="left" w:pos="-720"/>
          <w:tab w:val="left" w:pos="4320"/>
        </w:tabs>
        <w:outlineLvl w:val="0"/>
        <w:rPr>
          <w:sz w:val="22"/>
          <w:szCs w:val="22"/>
        </w:rPr>
      </w:pPr>
      <w:r>
        <w:rPr>
          <w:sz w:val="22"/>
          <w:szCs w:val="22"/>
        </w:rPr>
        <w:t xml:space="preserve">Ms. </w:t>
      </w:r>
      <w:r w:rsidR="00AF0F2C" w:rsidRPr="002B52B3">
        <w:rPr>
          <w:sz w:val="22"/>
          <w:szCs w:val="22"/>
        </w:rPr>
        <w:t>Ana M. Oquendo, EPA Region 4 (</w:t>
      </w:r>
      <w:hyperlink r:id="rId20" w:history="1">
        <w:r w:rsidR="0077094C" w:rsidRPr="0077094C">
          <w:rPr>
            <w:rStyle w:val="Hyperlink"/>
          </w:rPr>
          <w:t>oquendo.ana@epa.gov</w:t>
        </w:r>
      </w:hyperlink>
      <w:r w:rsidR="00AF0F2C" w:rsidRPr="002B52B3">
        <w:rPr>
          <w:sz w:val="22"/>
          <w:szCs w:val="22"/>
        </w:rPr>
        <w:t>)</w:t>
      </w:r>
    </w:p>
    <w:p w:rsidR="00AF0F2C" w:rsidRDefault="00AF0F2C" w:rsidP="00AF0F2C">
      <w:pPr>
        <w:widowControl w:val="0"/>
        <w:tabs>
          <w:tab w:val="left" w:pos="-720"/>
          <w:tab w:val="left" w:pos="4320"/>
        </w:tabs>
        <w:outlineLvl w:val="0"/>
        <w:rPr>
          <w:sz w:val="22"/>
          <w:szCs w:val="22"/>
        </w:rPr>
      </w:pPr>
      <w:r>
        <w:rPr>
          <w:sz w:val="22"/>
          <w:szCs w:val="22"/>
        </w:rPr>
        <w:t>Ms. Barbara Friday, DEP OPC (</w:t>
      </w:r>
      <w:r w:rsidR="0077094C" w:rsidRPr="0077094C">
        <w:rPr>
          <w:rStyle w:val="Hyperlink"/>
          <w:sz w:val="22"/>
          <w:szCs w:val="22"/>
        </w:rPr>
        <w:t>b</w:t>
      </w:r>
      <w:hyperlink r:id="rId21" w:history="1">
        <w:r w:rsidRPr="005C0004">
          <w:rPr>
            <w:rStyle w:val="Hyperlink"/>
            <w:sz w:val="22"/>
            <w:szCs w:val="22"/>
          </w:rPr>
          <w:t>arbara.friday@dep.state.fl.us</w:t>
        </w:r>
      </w:hyperlink>
      <w:r w:rsidRPr="005C0004">
        <w:rPr>
          <w:rStyle w:val="Hyperlink"/>
        </w:rPr>
        <w:t>)</w:t>
      </w:r>
      <w:r>
        <w:rPr>
          <w:sz w:val="22"/>
          <w:szCs w:val="22"/>
        </w:rPr>
        <w:t xml:space="preserve"> </w:t>
      </w:r>
    </w:p>
    <w:p w:rsidR="00AF0F2C" w:rsidRDefault="00AF0F2C" w:rsidP="00AF0F2C">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1B4E5F" w:rsidRDefault="001B4E5F" w:rsidP="001B4E5F">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Pr="00245C25" w:rsidRDefault="005E39B2" w:rsidP="00FB355A">
      <w:pPr>
        <w:widowControl w:val="0"/>
        <w:tabs>
          <w:tab w:val="left" w:pos="-720"/>
          <w:tab w:val="left" w:pos="4320"/>
        </w:tabs>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8B6" w:rsidRDefault="007328B6">
      <w:r>
        <w:separator/>
      </w:r>
    </w:p>
  </w:endnote>
  <w:endnote w:type="continuationSeparator" w:id="0">
    <w:p w:rsidR="007328B6" w:rsidRDefault="007328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8B6" w:rsidRPr="00015335" w:rsidRDefault="007328B6"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8B6" w:rsidRDefault="007328B6" w:rsidP="00761B2D">
    <w:pPr>
      <w:pBdr>
        <w:top w:val="single" w:sz="4" w:space="1" w:color="auto"/>
      </w:pBdr>
      <w:tabs>
        <w:tab w:val="left" w:pos="7560"/>
      </w:tabs>
      <w:spacing w:before="240"/>
      <w:jc w:val="both"/>
    </w:pPr>
    <w:r>
      <w:t>C.D. McIntosh Jr. Power Plant</w:t>
    </w:r>
    <w:r w:rsidRPr="00E36793">
      <w:tab/>
    </w:r>
    <w:r>
      <w:t>Project</w:t>
    </w:r>
    <w:r w:rsidRPr="00E36793">
      <w:t xml:space="preserve"> No</w:t>
    </w:r>
    <w:r w:rsidRPr="00464468">
      <w:t>. 1050004-032-AC</w:t>
    </w:r>
  </w:p>
  <w:p w:rsidR="007328B6" w:rsidRPr="00E36793" w:rsidRDefault="007328B6" w:rsidP="00761B2D">
    <w:pPr>
      <w:pBdr>
        <w:top w:val="single" w:sz="4" w:space="1" w:color="auto"/>
      </w:pBdr>
      <w:tabs>
        <w:tab w:val="left" w:pos="7560"/>
      </w:tabs>
      <w:jc w:val="both"/>
    </w:pPr>
    <w:r>
      <w:t>Sulfur Restrictions for U1 and U3</w:t>
    </w:r>
    <w:r>
      <w:tab/>
      <w:t>Minor Air Construction Permit</w:t>
    </w:r>
  </w:p>
  <w:p w:rsidR="007328B6" w:rsidRDefault="007328B6" w:rsidP="00EB6549">
    <w:pPr>
      <w:jc w:val="center"/>
    </w:pPr>
    <w:r>
      <w:t xml:space="preserve">Page </w:t>
    </w:r>
    <w:fldSimple w:instr=" PAGE ">
      <w:r w:rsidR="00771908">
        <w:rPr>
          <w:noProof/>
        </w:rPr>
        <w:t>3</w:t>
      </w:r>
    </w:fldSimple>
    <w:r>
      <w:t xml:space="preserve"> of </w:t>
    </w:r>
    <w:fldSimple w:instr=" SECTIONPAGES  ">
      <w:r w:rsidR="00771908">
        <w:rPr>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8B6" w:rsidRDefault="007328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8B6" w:rsidRDefault="007328B6">
      <w:r>
        <w:separator/>
      </w:r>
    </w:p>
  </w:footnote>
  <w:footnote w:type="continuationSeparator" w:id="0">
    <w:p w:rsidR="007328B6" w:rsidRDefault="007328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22"/>
      <w:gridCol w:w="5001"/>
      <w:gridCol w:w="2337"/>
    </w:tblGrid>
    <w:tr w:rsidR="007328B6" w:rsidRPr="002B73CB" w:rsidTr="00A16C91">
      <w:trPr>
        <w:trHeight w:val="1444"/>
      </w:trPr>
      <w:tc>
        <w:tcPr>
          <w:tcW w:w="2915" w:type="dxa"/>
        </w:tcPr>
        <w:p w:rsidR="007328B6" w:rsidRPr="00AF0B36" w:rsidRDefault="007328B6" w:rsidP="00015335">
          <w:pPr>
            <w:rPr>
              <w:sz w:val="24"/>
              <w:szCs w:val="24"/>
            </w:rPr>
          </w:pPr>
          <w:r>
            <w:rPr>
              <w:noProof/>
              <w:sz w:val="24"/>
              <w:szCs w:val="24"/>
            </w:rPr>
            <w:drawing>
              <wp:inline distT="0" distB="0" distL="0" distR="0">
                <wp:extent cx="1699260" cy="112141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699260" cy="1121410"/>
                        </a:xfrm>
                        <a:prstGeom prst="rect">
                          <a:avLst/>
                        </a:prstGeom>
                        <a:noFill/>
                        <a:ln w="9525">
                          <a:noFill/>
                          <a:miter lim="800000"/>
                          <a:headEnd/>
                          <a:tailEnd/>
                        </a:ln>
                      </pic:spPr>
                    </pic:pic>
                  </a:graphicData>
                </a:graphic>
              </wp:inline>
            </w:drawing>
          </w:r>
        </w:p>
      </w:tc>
      <w:tc>
        <w:tcPr>
          <w:tcW w:w="5005" w:type="dxa"/>
        </w:tcPr>
        <w:p w:rsidR="007328B6" w:rsidRPr="001E35C3" w:rsidRDefault="007328B6" w:rsidP="00015335">
          <w:pPr>
            <w:jc w:val="center"/>
            <w:rPr>
              <w:rFonts w:ascii="BakerSignet" w:hAnsi="BakerSignet"/>
              <w:sz w:val="44"/>
              <w:szCs w:val="44"/>
            </w:rPr>
          </w:pPr>
          <w:r w:rsidRPr="001E35C3">
            <w:rPr>
              <w:rFonts w:ascii="BakerSignet" w:hAnsi="BakerSignet"/>
              <w:sz w:val="44"/>
              <w:szCs w:val="44"/>
            </w:rPr>
            <w:t>Florida Department of</w:t>
          </w:r>
        </w:p>
        <w:p w:rsidR="007328B6" w:rsidRPr="001E35C3" w:rsidRDefault="007328B6" w:rsidP="00015335">
          <w:pPr>
            <w:jc w:val="center"/>
            <w:rPr>
              <w:rFonts w:ascii="BakerSignet" w:hAnsi="BakerSignet"/>
              <w:sz w:val="44"/>
              <w:szCs w:val="44"/>
            </w:rPr>
          </w:pPr>
          <w:r w:rsidRPr="001E35C3">
            <w:rPr>
              <w:rFonts w:ascii="BakerSignet" w:hAnsi="BakerSignet"/>
              <w:sz w:val="44"/>
              <w:szCs w:val="44"/>
            </w:rPr>
            <w:t>Environmental Protection</w:t>
          </w:r>
        </w:p>
        <w:p w:rsidR="007328B6" w:rsidRPr="001E35C3" w:rsidRDefault="007328B6" w:rsidP="001E35C3">
          <w:pPr>
            <w:jc w:val="center"/>
            <w:rPr>
              <w:rFonts w:ascii="BakerSignet" w:hAnsi="BakerSignet"/>
            </w:rPr>
          </w:pPr>
          <w:r w:rsidRPr="001E35C3">
            <w:rPr>
              <w:rFonts w:ascii="BakerSignet" w:hAnsi="BakerSignet"/>
            </w:rPr>
            <w:t>Bob Martinez Center</w:t>
          </w:r>
        </w:p>
        <w:p w:rsidR="007328B6" w:rsidRPr="001E35C3" w:rsidRDefault="007328B6" w:rsidP="001E35C3">
          <w:pPr>
            <w:jc w:val="center"/>
            <w:rPr>
              <w:rFonts w:ascii="BakerSignet" w:hAnsi="BakerSignet"/>
            </w:rPr>
          </w:pPr>
          <w:r w:rsidRPr="001E35C3">
            <w:rPr>
              <w:rFonts w:ascii="BakerSignet" w:hAnsi="BakerSignet"/>
            </w:rPr>
            <w:t>2600 Blair Stone Road</w:t>
          </w:r>
        </w:p>
        <w:p w:rsidR="007328B6" w:rsidRPr="00AF0B36" w:rsidRDefault="007328B6" w:rsidP="001E35C3">
          <w:pPr>
            <w:jc w:val="center"/>
          </w:pPr>
          <w:r w:rsidRPr="001E35C3">
            <w:rPr>
              <w:rFonts w:ascii="BakerSignet" w:hAnsi="BakerSignet"/>
            </w:rPr>
            <w:t>Tallahassee, Florida 32399-2400</w:t>
          </w:r>
        </w:p>
      </w:tc>
      <w:tc>
        <w:tcPr>
          <w:tcW w:w="2340" w:type="dxa"/>
        </w:tcPr>
        <w:p w:rsidR="007328B6" w:rsidRPr="001E35C3" w:rsidRDefault="007328B6" w:rsidP="00015335">
          <w:pPr>
            <w:jc w:val="right"/>
            <w:rPr>
              <w:rFonts w:ascii="BakerSignet" w:hAnsi="BakerSignet"/>
              <w:color w:val="00A88E"/>
            </w:rPr>
          </w:pPr>
          <w:r w:rsidRPr="001E35C3">
            <w:rPr>
              <w:rFonts w:ascii="BakerSignet" w:hAnsi="BakerSignet"/>
              <w:color w:val="00A88E"/>
            </w:rPr>
            <w:t>Rick Scott</w:t>
          </w:r>
        </w:p>
        <w:p w:rsidR="007328B6" w:rsidRPr="001E35C3" w:rsidRDefault="007328B6" w:rsidP="00015335">
          <w:pPr>
            <w:jc w:val="right"/>
            <w:rPr>
              <w:rFonts w:ascii="BakerSignet" w:hAnsi="BakerSignet"/>
              <w:color w:val="00A88E"/>
            </w:rPr>
          </w:pPr>
          <w:r w:rsidRPr="001E35C3">
            <w:rPr>
              <w:rFonts w:ascii="BakerSignet" w:hAnsi="BakerSignet"/>
              <w:color w:val="00A88E"/>
            </w:rPr>
            <w:t>Governor</w:t>
          </w:r>
        </w:p>
        <w:p w:rsidR="007328B6" w:rsidRPr="001E35C3" w:rsidRDefault="007328B6" w:rsidP="00015335">
          <w:pPr>
            <w:jc w:val="right"/>
            <w:rPr>
              <w:rFonts w:ascii="BakerSignet" w:hAnsi="BakerSignet"/>
              <w:color w:val="00A88E"/>
            </w:rPr>
          </w:pPr>
        </w:p>
        <w:p w:rsidR="007328B6" w:rsidRPr="001E35C3" w:rsidRDefault="007328B6" w:rsidP="00015335">
          <w:pPr>
            <w:jc w:val="right"/>
            <w:rPr>
              <w:rFonts w:ascii="BakerSignet" w:hAnsi="BakerSignet"/>
              <w:color w:val="00A88E"/>
            </w:rPr>
          </w:pPr>
          <w:r w:rsidRPr="001E35C3">
            <w:rPr>
              <w:rFonts w:ascii="BakerSignet" w:hAnsi="BakerSignet"/>
              <w:color w:val="00A88E"/>
            </w:rPr>
            <w:t>Jennifer Carroll</w:t>
          </w:r>
          <w:r w:rsidRPr="001E35C3">
            <w:rPr>
              <w:rFonts w:ascii="BakerSignet" w:hAnsi="BakerSignet"/>
              <w:color w:val="00A88E"/>
            </w:rPr>
            <w:br/>
            <w:t>Lt. Governor</w:t>
          </w:r>
        </w:p>
        <w:p w:rsidR="007328B6" w:rsidRPr="001E35C3" w:rsidRDefault="007328B6" w:rsidP="00015335">
          <w:pPr>
            <w:jc w:val="right"/>
            <w:rPr>
              <w:rFonts w:ascii="BakerSignet" w:hAnsi="BakerSignet"/>
              <w:color w:val="00A88E"/>
            </w:rPr>
          </w:pPr>
        </w:p>
        <w:p w:rsidR="007328B6" w:rsidRPr="001E35C3" w:rsidRDefault="007328B6" w:rsidP="00015335">
          <w:pPr>
            <w:jc w:val="right"/>
            <w:rPr>
              <w:rFonts w:ascii="BakerSignet" w:hAnsi="BakerSignet"/>
              <w:color w:val="00A88E"/>
            </w:rPr>
          </w:pPr>
          <w:r w:rsidRPr="001E35C3">
            <w:rPr>
              <w:rFonts w:ascii="BakerSignet" w:hAnsi="BakerSignet"/>
              <w:color w:val="00A88E"/>
            </w:rPr>
            <w:t>Herschel T. Vinyard Jr.</w:t>
          </w:r>
        </w:p>
        <w:p w:rsidR="007328B6" w:rsidRPr="00AF0B36" w:rsidRDefault="007328B6" w:rsidP="00015335">
          <w:pPr>
            <w:jc w:val="right"/>
            <w:rPr>
              <w:color w:val="006666"/>
            </w:rPr>
          </w:pPr>
          <w:r w:rsidRPr="001E35C3">
            <w:rPr>
              <w:rFonts w:ascii="BakerSignet" w:hAnsi="BakerSignet"/>
              <w:color w:val="00A88E"/>
            </w:rPr>
            <w:t>Secretary</w:t>
          </w:r>
        </w:p>
      </w:tc>
    </w:tr>
  </w:tbl>
  <w:p w:rsidR="007328B6" w:rsidRPr="005348CD" w:rsidRDefault="007328B6"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8B6" w:rsidRDefault="007328B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8B6" w:rsidRDefault="007328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printFractionalCharacterWidth/>
  <w:embedSystemFonts/>
  <w:hideSpellingErrors/>
  <w:hideGrammaticalErrors/>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5335"/>
    <w:rsid w:val="000201B7"/>
    <w:rsid w:val="00021CAD"/>
    <w:rsid w:val="00034EBC"/>
    <w:rsid w:val="00055781"/>
    <w:rsid w:val="00071239"/>
    <w:rsid w:val="000720D3"/>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7B0F"/>
    <w:rsid w:val="001B3672"/>
    <w:rsid w:val="001B3C22"/>
    <w:rsid w:val="001B4E5F"/>
    <w:rsid w:val="001C0A9C"/>
    <w:rsid w:val="001D6C3C"/>
    <w:rsid w:val="001D7104"/>
    <w:rsid w:val="001E1FCB"/>
    <w:rsid w:val="001E35C3"/>
    <w:rsid w:val="001F19A2"/>
    <w:rsid w:val="001F2EC2"/>
    <w:rsid w:val="002324F0"/>
    <w:rsid w:val="002361E5"/>
    <w:rsid w:val="002416A5"/>
    <w:rsid w:val="002426D9"/>
    <w:rsid w:val="00245C25"/>
    <w:rsid w:val="00247AF7"/>
    <w:rsid w:val="0027000C"/>
    <w:rsid w:val="0027265B"/>
    <w:rsid w:val="0028713A"/>
    <w:rsid w:val="00295387"/>
    <w:rsid w:val="002E1AFD"/>
    <w:rsid w:val="002F0012"/>
    <w:rsid w:val="002F3D42"/>
    <w:rsid w:val="002F7B6A"/>
    <w:rsid w:val="003014CE"/>
    <w:rsid w:val="0032156D"/>
    <w:rsid w:val="00321664"/>
    <w:rsid w:val="0033149A"/>
    <w:rsid w:val="00334651"/>
    <w:rsid w:val="00341927"/>
    <w:rsid w:val="00374183"/>
    <w:rsid w:val="003746AF"/>
    <w:rsid w:val="003759BF"/>
    <w:rsid w:val="00381BDE"/>
    <w:rsid w:val="00384473"/>
    <w:rsid w:val="0038499B"/>
    <w:rsid w:val="0039194B"/>
    <w:rsid w:val="003950D8"/>
    <w:rsid w:val="003A232B"/>
    <w:rsid w:val="003A3F8B"/>
    <w:rsid w:val="003A7437"/>
    <w:rsid w:val="003B677A"/>
    <w:rsid w:val="003E0568"/>
    <w:rsid w:val="003F01A9"/>
    <w:rsid w:val="004050C7"/>
    <w:rsid w:val="00450E73"/>
    <w:rsid w:val="00462BD9"/>
    <w:rsid w:val="00463B1B"/>
    <w:rsid w:val="00464468"/>
    <w:rsid w:val="004739DF"/>
    <w:rsid w:val="00474AC2"/>
    <w:rsid w:val="00481854"/>
    <w:rsid w:val="00491B19"/>
    <w:rsid w:val="00492666"/>
    <w:rsid w:val="0049691D"/>
    <w:rsid w:val="004A0829"/>
    <w:rsid w:val="004A1580"/>
    <w:rsid w:val="004B37F5"/>
    <w:rsid w:val="004B7140"/>
    <w:rsid w:val="004D5407"/>
    <w:rsid w:val="004D5B63"/>
    <w:rsid w:val="004E0E5B"/>
    <w:rsid w:val="004F44D4"/>
    <w:rsid w:val="00511430"/>
    <w:rsid w:val="0053229C"/>
    <w:rsid w:val="005348CD"/>
    <w:rsid w:val="005364C1"/>
    <w:rsid w:val="00540139"/>
    <w:rsid w:val="005408D2"/>
    <w:rsid w:val="00562E50"/>
    <w:rsid w:val="00563498"/>
    <w:rsid w:val="005773D2"/>
    <w:rsid w:val="00581DB6"/>
    <w:rsid w:val="005852D6"/>
    <w:rsid w:val="005A4858"/>
    <w:rsid w:val="005A7939"/>
    <w:rsid w:val="005B69C6"/>
    <w:rsid w:val="005B79A2"/>
    <w:rsid w:val="005C6A61"/>
    <w:rsid w:val="005E39B2"/>
    <w:rsid w:val="005E6396"/>
    <w:rsid w:val="006049F9"/>
    <w:rsid w:val="00610478"/>
    <w:rsid w:val="0061086A"/>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B26"/>
    <w:rsid w:val="006C64F1"/>
    <w:rsid w:val="006C702F"/>
    <w:rsid w:val="006D00F2"/>
    <w:rsid w:val="006E0C7D"/>
    <w:rsid w:val="006E1E6A"/>
    <w:rsid w:val="006E5246"/>
    <w:rsid w:val="006E6BC2"/>
    <w:rsid w:val="006F28F1"/>
    <w:rsid w:val="00724542"/>
    <w:rsid w:val="007328B6"/>
    <w:rsid w:val="007474EE"/>
    <w:rsid w:val="00761B2D"/>
    <w:rsid w:val="0077094C"/>
    <w:rsid w:val="00771908"/>
    <w:rsid w:val="00772E62"/>
    <w:rsid w:val="00780833"/>
    <w:rsid w:val="00786184"/>
    <w:rsid w:val="00796077"/>
    <w:rsid w:val="007A205E"/>
    <w:rsid w:val="007A2353"/>
    <w:rsid w:val="007A51DC"/>
    <w:rsid w:val="007D58C4"/>
    <w:rsid w:val="007E1862"/>
    <w:rsid w:val="007E773B"/>
    <w:rsid w:val="007F4112"/>
    <w:rsid w:val="007F5E3C"/>
    <w:rsid w:val="00803129"/>
    <w:rsid w:val="00803F68"/>
    <w:rsid w:val="008116BA"/>
    <w:rsid w:val="00817B90"/>
    <w:rsid w:val="00824EBF"/>
    <w:rsid w:val="00833174"/>
    <w:rsid w:val="00842370"/>
    <w:rsid w:val="00847E46"/>
    <w:rsid w:val="00865F58"/>
    <w:rsid w:val="0087620C"/>
    <w:rsid w:val="0087668B"/>
    <w:rsid w:val="00883FF8"/>
    <w:rsid w:val="00891887"/>
    <w:rsid w:val="008954FB"/>
    <w:rsid w:val="008A30AC"/>
    <w:rsid w:val="008B21C3"/>
    <w:rsid w:val="008D1313"/>
    <w:rsid w:val="008E01D8"/>
    <w:rsid w:val="008E1D4A"/>
    <w:rsid w:val="008E5734"/>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41A60"/>
    <w:rsid w:val="00A50A21"/>
    <w:rsid w:val="00A7384A"/>
    <w:rsid w:val="00A835EC"/>
    <w:rsid w:val="00A93EC0"/>
    <w:rsid w:val="00A94374"/>
    <w:rsid w:val="00A97E02"/>
    <w:rsid w:val="00AB2DC9"/>
    <w:rsid w:val="00AB47CC"/>
    <w:rsid w:val="00AD0079"/>
    <w:rsid w:val="00AD3810"/>
    <w:rsid w:val="00AD69FE"/>
    <w:rsid w:val="00AE2319"/>
    <w:rsid w:val="00AF0F2C"/>
    <w:rsid w:val="00AF1593"/>
    <w:rsid w:val="00B04170"/>
    <w:rsid w:val="00B27396"/>
    <w:rsid w:val="00B36CA6"/>
    <w:rsid w:val="00B37A27"/>
    <w:rsid w:val="00B5319B"/>
    <w:rsid w:val="00B727B7"/>
    <w:rsid w:val="00B7630E"/>
    <w:rsid w:val="00B81FAE"/>
    <w:rsid w:val="00B86060"/>
    <w:rsid w:val="00B87CCE"/>
    <w:rsid w:val="00B968C8"/>
    <w:rsid w:val="00B971F7"/>
    <w:rsid w:val="00BB765D"/>
    <w:rsid w:val="00BC6303"/>
    <w:rsid w:val="00BF15EC"/>
    <w:rsid w:val="00BF6370"/>
    <w:rsid w:val="00C15972"/>
    <w:rsid w:val="00C15B87"/>
    <w:rsid w:val="00C207A1"/>
    <w:rsid w:val="00C218C2"/>
    <w:rsid w:val="00C31D3A"/>
    <w:rsid w:val="00C42676"/>
    <w:rsid w:val="00C66D63"/>
    <w:rsid w:val="00C74D77"/>
    <w:rsid w:val="00C91ED5"/>
    <w:rsid w:val="00CD55F8"/>
    <w:rsid w:val="00CE6A93"/>
    <w:rsid w:val="00CF2F33"/>
    <w:rsid w:val="00CF7FD1"/>
    <w:rsid w:val="00D0138B"/>
    <w:rsid w:val="00D039D7"/>
    <w:rsid w:val="00D242DA"/>
    <w:rsid w:val="00D34ADE"/>
    <w:rsid w:val="00D35673"/>
    <w:rsid w:val="00D501D0"/>
    <w:rsid w:val="00D57383"/>
    <w:rsid w:val="00D80036"/>
    <w:rsid w:val="00D8137F"/>
    <w:rsid w:val="00D867A4"/>
    <w:rsid w:val="00D95AB0"/>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4903"/>
    <w:rsid w:val="00EA05F9"/>
    <w:rsid w:val="00EA39B1"/>
    <w:rsid w:val="00EB1394"/>
    <w:rsid w:val="00EB6549"/>
    <w:rsid w:val="00EC7222"/>
    <w:rsid w:val="00ED10F1"/>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4473"/>
    <w:rPr>
      <w:rFonts w:ascii="Times New Roman" w:hAnsi="Times New Roman"/>
    </w:rPr>
  </w:style>
  <w:style w:type="paragraph" w:styleId="Heading1">
    <w:name w:val="heading 1"/>
    <w:basedOn w:val="Normal"/>
    <w:next w:val="Normal"/>
    <w:qFormat/>
    <w:rsid w:val="0038447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84473"/>
    <w:pPr>
      <w:ind w:firstLine="720"/>
      <w:jc w:val="both"/>
    </w:pPr>
    <w:rPr>
      <w:sz w:val="22"/>
    </w:rPr>
  </w:style>
  <w:style w:type="paragraph" w:styleId="BodyText">
    <w:name w:val="Body Text"/>
    <w:basedOn w:val="Normal"/>
    <w:rsid w:val="00384473"/>
    <w:pPr>
      <w:jc w:val="both"/>
    </w:pPr>
    <w:rPr>
      <w:sz w:val="22"/>
    </w:rPr>
  </w:style>
  <w:style w:type="paragraph" w:styleId="Footer">
    <w:name w:val="footer"/>
    <w:basedOn w:val="Normal"/>
    <w:rsid w:val="00384473"/>
    <w:pPr>
      <w:tabs>
        <w:tab w:val="center" w:pos="4320"/>
        <w:tab w:val="right" w:pos="8640"/>
      </w:tabs>
    </w:pPr>
  </w:style>
  <w:style w:type="paragraph" w:styleId="Header">
    <w:name w:val="header"/>
    <w:basedOn w:val="Normal"/>
    <w:rsid w:val="00384473"/>
    <w:pPr>
      <w:tabs>
        <w:tab w:val="center" w:pos="4320"/>
        <w:tab w:val="right" w:pos="8640"/>
      </w:tabs>
    </w:pPr>
  </w:style>
  <w:style w:type="paragraph" w:styleId="DocumentMap">
    <w:name w:val="Document Map"/>
    <w:basedOn w:val="Normal"/>
    <w:semiHidden/>
    <w:rsid w:val="00384473"/>
    <w:pPr>
      <w:shd w:val="clear" w:color="auto" w:fill="000080"/>
    </w:pPr>
    <w:rPr>
      <w:rFonts w:ascii="Tahoma" w:hAnsi="Tahoma"/>
    </w:rPr>
  </w:style>
  <w:style w:type="character" w:styleId="PageNumber">
    <w:name w:val="page number"/>
    <w:basedOn w:val="DefaultParagraphFont"/>
    <w:rsid w:val="00384473"/>
  </w:style>
  <w:style w:type="paragraph" w:styleId="BodyText2">
    <w:name w:val="Body Text 2"/>
    <w:basedOn w:val="Normal"/>
    <w:rsid w:val="0038447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indy.mulkey@dep.state.fl.us" TargetMode="External"/><Relationship Id="rId3" Type="http://schemas.openxmlformats.org/officeDocument/2006/relationships/styles" Target="styles.xml"/><Relationship Id="rId21" Type="http://schemas.openxmlformats.org/officeDocument/2006/relationships/hyperlink" Target="mailto:arbara.friday@dep.state.fl.u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indy.zhang-torres@dep.state.fl.us" TargetMode="External"/><Relationship Id="rId2" Type="http://schemas.openxmlformats.org/officeDocument/2006/relationships/numbering" Target="numbering.xml"/><Relationship Id="rId16" Type="http://schemas.openxmlformats.org/officeDocument/2006/relationships/hyperlink" Target="mailto:bret.galbraith@lakelandelectric.com" TargetMode="External"/><Relationship Id="rId20" Type="http://schemas.openxmlformats.org/officeDocument/2006/relationships/hyperlink" Target="mailto:oquendo.ana@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tony.candales@lakelandelectric.com"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abrams.heather@ep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arzie.shelton@lakelandelectric.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5C0-43EB-46A8-A141-424A673E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1694</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11642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Holtom_J</cp:lastModifiedBy>
  <cp:revision>2</cp:revision>
  <cp:lastPrinted>2012-06-27T15:33:00Z</cp:lastPrinted>
  <dcterms:created xsi:type="dcterms:W3CDTF">2012-06-27T16:02:00Z</dcterms:created>
  <dcterms:modified xsi:type="dcterms:W3CDTF">2012-06-27T16:02:00Z</dcterms:modified>
</cp:coreProperties>
</file>